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D9843" w14:textId="356B0617" w:rsidR="00F26D09" w:rsidRPr="00F26D09" w:rsidRDefault="00F26D09" w:rsidP="00F26D09">
      <w:pPr>
        <w:shd w:val="clear" w:color="auto" w:fill="FFFFFF"/>
        <w:spacing w:after="0" w:line="570" w:lineRule="atLeast"/>
        <w:textAlignment w:val="baseline"/>
        <w:outlineLvl w:val="0"/>
        <w:rPr>
          <w:rFonts w:ascii="SFD-Bold" w:eastAsia="Times New Roman" w:hAnsi="SFD-Bold" w:cs="Arial"/>
          <w:b/>
          <w:bCs/>
          <w:color w:val="222222"/>
          <w:kern w:val="36"/>
          <w:sz w:val="51"/>
          <w:szCs w:val="51"/>
        </w:rPr>
      </w:pPr>
      <w:r w:rsidRPr="00F26D09">
        <w:rPr>
          <w:rFonts w:ascii="inherit" w:eastAsia="Times New Roman" w:hAnsi="inherit" w:cs="Times New Roman"/>
          <w:b/>
          <w:bCs/>
          <w:color w:val="222222"/>
          <w:sz w:val="48"/>
          <w:szCs w:val="48"/>
          <w:bdr w:val="none" w:sz="0" w:space="0" w:color="auto" w:frame="1"/>
        </w:rPr>
        <w:t>Nintendo Switch OLED</w:t>
      </w:r>
      <w:r>
        <w:rPr>
          <w:rFonts w:ascii="inherit" w:eastAsia="Times New Roman" w:hAnsi="inherit" w:cs="Times New Roman"/>
          <w:b/>
          <w:bCs/>
          <w:color w:val="222222"/>
          <w:sz w:val="48"/>
          <w:szCs w:val="48"/>
          <w:bdr w:val="none" w:sz="0" w:space="0" w:color="auto" w:frame="1"/>
        </w:rPr>
        <w:t xml:space="preserve">: </w:t>
      </w:r>
      <w:proofErr w:type="spellStart"/>
      <w:r>
        <w:rPr>
          <w:rFonts w:ascii="inherit" w:eastAsia="Times New Roman" w:hAnsi="inherit" w:cs="Times New Roman"/>
          <w:b/>
          <w:bCs/>
          <w:color w:val="222222"/>
          <w:sz w:val="48"/>
          <w:szCs w:val="48"/>
          <w:bdr w:val="none" w:sz="0" w:space="0" w:color="auto" w:frame="1"/>
        </w:rPr>
        <w:t>Máy</w:t>
      </w:r>
      <w:proofErr w:type="spellEnd"/>
      <w:r>
        <w:rPr>
          <w:rFonts w:ascii="inherit" w:eastAsia="Times New Roman" w:hAnsi="inherit" w:cs="Times New Roman"/>
          <w:b/>
          <w:bCs/>
          <w:color w:val="222222"/>
          <w:sz w:val="48"/>
          <w:szCs w:val="48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222222"/>
          <w:sz w:val="48"/>
          <w:szCs w:val="48"/>
          <w:bdr w:val="none" w:sz="0" w:space="0" w:color="auto" w:frame="1"/>
        </w:rPr>
        <w:t>chơi</w:t>
      </w:r>
      <w:proofErr w:type="spellEnd"/>
      <w:r w:rsidRPr="00F26D09">
        <w:rPr>
          <w:rFonts w:ascii="SFD-Bold" w:eastAsia="Times New Roman" w:hAnsi="SFD-Bold" w:cs="Arial"/>
          <w:b/>
          <w:bCs/>
          <w:color w:val="222222"/>
          <w:kern w:val="36"/>
          <w:sz w:val="51"/>
          <w:szCs w:val="51"/>
        </w:rPr>
        <w:t xml:space="preserve"> </w:t>
      </w:r>
      <w:proofErr w:type="spellStart"/>
      <w:r w:rsidRPr="00F26D09">
        <w:rPr>
          <w:rFonts w:ascii="SFD-Bold" w:eastAsia="Times New Roman" w:hAnsi="SFD-Bold" w:cs="Arial"/>
          <w:b/>
          <w:bCs/>
          <w:color w:val="222222"/>
          <w:kern w:val="36"/>
          <w:sz w:val="51"/>
          <w:szCs w:val="51"/>
        </w:rPr>
        <w:t>phiên</w:t>
      </w:r>
      <w:proofErr w:type="spellEnd"/>
      <w:r w:rsidRPr="00F26D09">
        <w:rPr>
          <w:rFonts w:ascii="SFD-Bold" w:eastAsia="Times New Roman" w:hAnsi="SFD-Bold" w:cs="Arial"/>
          <w:b/>
          <w:bCs/>
          <w:color w:val="222222"/>
          <w:kern w:val="36"/>
          <w:sz w:val="51"/>
          <w:szCs w:val="51"/>
        </w:rPr>
        <w:t xml:space="preserve"> </w:t>
      </w:r>
      <w:proofErr w:type="spellStart"/>
      <w:r w:rsidRPr="00F26D09">
        <w:rPr>
          <w:rFonts w:ascii="SFD-Bold" w:eastAsia="Times New Roman" w:hAnsi="SFD-Bold" w:cs="Arial"/>
          <w:b/>
          <w:bCs/>
          <w:color w:val="222222"/>
          <w:kern w:val="36"/>
          <w:sz w:val="51"/>
          <w:szCs w:val="51"/>
        </w:rPr>
        <w:t>bản</w:t>
      </w:r>
      <w:proofErr w:type="spellEnd"/>
      <w:r w:rsidRPr="00F26D09">
        <w:rPr>
          <w:rFonts w:ascii="SFD-Bold" w:eastAsia="Times New Roman" w:hAnsi="SFD-Bold" w:cs="Arial"/>
          <w:b/>
          <w:bCs/>
          <w:color w:val="222222"/>
          <w:kern w:val="36"/>
          <w:sz w:val="51"/>
          <w:szCs w:val="51"/>
        </w:rPr>
        <w:t xml:space="preserve"> </w:t>
      </w:r>
      <w:proofErr w:type="spellStart"/>
      <w:r w:rsidRPr="00F26D09">
        <w:rPr>
          <w:rFonts w:ascii="SFD-Bold" w:eastAsia="Times New Roman" w:hAnsi="SFD-Bold" w:cs="Arial"/>
          <w:b/>
          <w:bCs/>
          <w:color w:val="222222"/>
          <w:kern w:val="36"/>
          <w:sz w:val="51"/>
          <w:szCs w:val="51"/>
        </w:rPr>
        <w:t>mới</w:t>
      </w:r>
      <w:proofErr w:type="spellEnd"/>
      <w:r w:rsidRPr="00F26D09">
        <w:rPr>
          <w:rFonts w:ascii="SFD-Bold" w:eastAsia="Times New Roman" w:hAnsi="SFD-Bold" w:cs="Arial"/>
          <w:b/>
          <w:bCs/>
          <w:color w:val="222222"/>
          <w:kern w:val="36"/>
          <w:sz w:val="51"/>
          <w:szCs w:val="51"/>
        </w:rPr>
        <w:t xml:space="preserve"> </w:t>
      </w:r>
      <w:proofErr w:type="spellStart"/>
      <w:r w:rsidRPr="00F26D09">
        <w:rPr>
          <w:rFonts w:ascii="SFD-Bold" w:eastAsia="Times New Roman" w:hAnsi="SFD-Bold" w:cs="Arial"/>
          <w:b/>
          <w:bCs/>
          <w:color w:val="222222"/>
          <w:kern w:val="36"/>
          <w:sz w:val="51"/>
          <w:szCs w:val="51"/>
        </w:rPr>
        <w:t>với</w:t>
      </w:r>
      <w:proofErr w:type="spellEnd"/>
      <w:r w:rsidRPr="00F26D09">
        <w:rPr>
          <w:rFonts w:ascii="SFD-Bold" w:eastAsia="Times New Roman" w:hAnsi="SFD-Bold" w:cs="Arial"/>
          <w:b/>
          <w:bCs/>
          <w:color w:val="222222"/>
          <w:kern w:val="36"/>
          <w:sz w:val="51"/>
          <w:szCs w:val="51"/>
        </w:rPr>
        <w:t xml:space="preserve"> </w:t>
      </w:r>
      <w:proofErr w:type="spellStart"/>
      <w:r w:rsidRPr="00F26D09">
        <w:rPr>
          <w:rFonts w:ascii="SFD-Bold" w:eastAsia="Times New Roman" w:hAnsi="SFD-Bold" w:cs="Arial"/>
          <w:b/>
          <w:bCs/>
          <w:color w:val="222222"/>
          <w:kern w:val="36"/>
          <w:sz w:val="51"/>
          <w:szCs w:val="51"/>
        </w:rPr>
        <w:t>màn</w:t>
      </w:r>
      <w:proofErr w:type="spellEnd"/>
      <w:r w:rsidRPr="00F26D09">
        <w:rPr>
          <w:rFonts w:ascii="SFD-Bold" w:eastAsia="Times New Roman" w:hAnsi="SFD-Bold" w:cs="Arial"/>
          <w:b/>
          <w:bCs/>
          <w:color w:val="222222"/>
          <w:kern w:val="36"/>
          <w:sz w:val="51"/>
          <w:szCs w:val="51"/>
        </w:rPr>
        <w:t xml:space="preserve"> </w:t>
      </w:r>
      <w:proofErr w:type="spellStart"/>
      <w:r w:rsidRPr="00F26D09">
        <w:rPr>
          <w:rFonts w:ascii="SFD-Bold" w:eastAsia="Times New Roman" w:hAnsi="SFD-Bold" w:cs="Arial"/>
          <w:b/>
          <w:bCs/>
          <w:color w:val="222222"/>
          <w:kern w:val="36"/>
          <w:sz w:val="51"/>
          <w:szCs w:val="51"/>
        </w:rPr>
        <w:t>hình</w:t>
      </w:r>
      <w:proofErr w:type="spellEnd"/>
      <w:r w:rsidRPr="00F26D09">
        <w:rPr>
          <w:rFonts w:ascii="SFD-Bold" w:eastAsia="Times New Roman" w:hAnsi="SFD-Bold" w:cs="Arial"/>
          <w:b/>
          <w:bCs/>
          <w:color w:val="222222"/>
          <w:kern w:val="36"/>
          <w:sz w:val="51"/>
          <w:szCs w:val="51"/>
        </w:rPr>
        <w:t xml:space="preserve"> OLED</w:t>
      </w:r>
    </w:p>
    <w:p w14:paraId="25060A1A" w14:textId="6F5D7012" w:rsidR="00F26D09" w:rsidRPr="00F26D09" w:rsidRDefault="00F26D09" w:rsidP="00F26D09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G</w:t>
      </w:r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ần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đây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nhiều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tin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đồn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việc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Nintendo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ra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mắt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một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phiên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bản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"Pro"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nhiều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tính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năng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cao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hơn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dòng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máy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chơi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game Switch.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tin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đồn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...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nửa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đúng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nửa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đúng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vì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mới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đây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hãng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ra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mắt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chiếc</w:t>
      </w:r>
      <w:proofErr w:type="spellEnd"/>
      <w:r w:rsidRPr="00F26D09">
        <w:rPr>
          <w:rFonts w:ascii="inherit" w:eastAsia="Times New Roman" w:hAnsi="inherit" w:cs="Times New Roman"/>
          <w:b/>
          <w:bCs/>
          <w:i/>
          <w:iCs/>
          <w:color w:val="222222"/>
          <w:sz w:val="26"/>
          <w:szCs w:val="26"/>
          <w:bdr w:val="none" w:sz="0" w:space="0" w:color="auto" w:frame="1"/>
        </w:rPr>
        <w:t> Nintendo Switch OLED</w:t>
      </w:r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mới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nâng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dự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đoán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nhưng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lại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chữ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"Pro"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trong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tên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73BE3F6A" w14:textId="6F4397EA" w:rsidR="00F26D09" w:rsidRPr="00F26D09" w:rsidRDefault="00F26D09" w:rsidP="00F26D09">
      <w:pPr>
        <w:shd w:val="clear" w:color="auto" w:fill="FFFFFF"/>
        <w:spacing w:after="0" w:line="375" w:lineRule="atLeast"/>
        <w:jc w:val="center"/>
        <w:textAlignment w:val="baseline"/>
        <w:rPr>
          <w:rFonts w:ascii="inherit" w:eastAsia="Times New Roman" w:hAnsi="inherit" w:cs="Times New Roman"/>
          <w:i/>
          <w:iCs/>
          <w:color w:val="222222"/>
          <w:sz w:val="26"/>
          <w:szCs w:val="26"/>
        </w:rPr>
      </w:pPr>
      <w:r w:rsidRPr="00F26D09">
        <w:rPr>
          <w:rFonts w:ascii="inherit" w:eastAsia="Times New Roman" w:hAnsi="inherit" w:cs="Times New Roman"/>
          <w:i/>
          <w:iCs/>
          <w:noProof/>
          <w:color w:val="545454"/>
          <w:sz w:val="26"/>
          <w:szCs w:val="26"/>
          <w:bdr w:val="none" w:sz="0" w:space="0" w:color="auto" w:frame="1"/>
        </w:rPr>
        <w:drawing>
          <wp:inline distT="0" distB="0" distL="0" distR="0" wp14:anchorId="5C99C1E3" wp14:editId="2E1B7AD2">
            <wp:extent cx="5943600" cy="3343275"/>
            <wp:effectExtent l="0" t="0" r="0" b="9525"/>
            <wp:docPr id="3" name="Picture 3" descr="Nintendo ra mắt máy chơi game Switch phiên bản mới với màn hình OLED - Ảnh 1.">
              <a:hlinkClick xmlns:a="http://schemas.openxmlformats.org/drawingml/2006/main" r:id="rId5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6891338630324224" descr="Nintendo ra mắt máy chơi game Switch phiên bản mới với màn hình OLED - Ảnh 1.">
                      <a:hlinkClick r:id="rId5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3B9A5" w14:textId="096943A2" w:rsidR="00F26D09" w:rsidRPr="00F26D09" w:rsidRDefault="00F26D09" w:rsidP="00F26D09">
      <w:pPr>
        <w:shd w:val="clear" w:color="auto" w:fill="FFFFFF"/>
        <w:spacing w:after="225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C</w:t>
      </w:r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hiếc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máy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sử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dụng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màn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hình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OLED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mới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chất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lượng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hiển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thị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cao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màu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sắc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rực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rỡ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hơn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so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LCD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phiên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bản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cũ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Kích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thước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màn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hình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cũng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sự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thay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đổi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proofErr w:type="gram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6.2 inch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lên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7 inch.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Tuy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nhiên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,</w:t>
      </w:r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độ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phân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giải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thì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vẫn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giữ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nguyên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ở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720p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chứ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chưa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nâng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lên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1080p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khá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đáng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tiếc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phiên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</w:p>
    <w:p w14:paraId="1245DDC3" w14:textId="7B53747C" w:rsidR="00F26D09" w:rsidRPr="00F26D09" w:rsidRDefault="00F26D09" w:rsidP="00F26D09">
      <w:pPr>
        <w:shd w:val="clear" w:color="auto" w:fill="FFFFFF"/>
        <w:spacing w:after="0" w:line="375" w:lineRule="atLeast"/>
        <w:jc w:val="center"/>
        <w:textAlignment w:val="baseline"/>
        <w:rPr>
          <w:rFonts w:ascii="inherit" w:eastAsia="Times New Roman" w:hAnsi="inherit" w:cs="Times New Roman"/>
          <w:i/>
          <w:iCs/>
          <w:color w:val="222222"/>
          <w:sz w:val="26"/>
          <w:szCs w:val="26"/>
        </w:rPr>
      </w:pPr>
      <w:r w:rsidRPr="00F26D09">
        <w:rPr>
          <w:rFonts w:ascii="inherit" w:eastAsia="Times New Roman" w:hAnsi="inherit" w:cs="Times New Roman"/>
          <w:i/>
          <w:iCs/>
          <w:noProof/>
          <w:color w:val="545454"/>
          <w:sz w:val="26"/>
          <w:szCs w:val="26"/>
          <w:bdr w:val="none" w:sz="0" w:space="0" w:color="auto" w:frame="1"/>
        </w:rPr>
        <w:lastRenderedPageBreak/>
        <w:drawing>
          <wp:inline distT="0" distB="0" distL="0" distR="0" wp14:anchorId="11B018AE" wp14:editId="74299C05">
            <wp:extent cx="5943600" cy="3343275"/>
            <wp:effectExtent l="0" t="0" r="0" b="9525"/>
            <wp:docPr id="2" name="Picture 2" descr="Nintendo ra mắt máy chơi game Switch phiên bản mới với màn hình OLED - Ảnh 2.">
              <a:hlinkClick xmlns:a="http://schemas.openxmlformats.org/drawingml/2006/main" r:id="rId7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ntendo ra mắt máy chơi game Switch phiên bản mới với màn hình OLED - Ảnh 2.">
                      <a:hlinkClick r:id="rId7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94E1F" w14:textId="35F4EF71" w:rsidR="00F26D09" w:rsidRPr="00F26D09" w:rsidRDefault="00F26D09" w:rsidP="00F26D09">
      <w:pPr>
        <w:shd w:val="clear" w:color="auto" w:fill="FFFFFF"/>
        <w:spacing w:after="225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Ngoài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màn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hình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máy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thì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bộ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nhớ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tăng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gấp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đôi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lên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64GB,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phần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đế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dựng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làm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lớn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để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đảm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bảo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sự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chắc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chắn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hệ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thống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loa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cũng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nâng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để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đem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lại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trải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nghiệm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âm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thanh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tốt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hơn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Phần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đế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(dock)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tích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hợp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sẵn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cổng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mạng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Ethernet,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thứ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mà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trước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đây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chơi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phải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mua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thêm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phụ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kiện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gắn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ngoài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để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0616AB4B" w14:textId="6EB10D35" w:rsidR="00F26D09" w:rsidRPr="00F26D09" w:rsidRDefault="00F26D09" w:rsidP="00F26D09">
      <w:pPr>
        <w:shd w:val="clear" w:color="auto" w:fill="FFFFFF"/>
        <w:spacing w:after="0" w:line="375" w:lineRule="atLeast"/>
        <w:jc w:val="center"/>
        <w:textAlignment w:val="baseline"/>
        <w:rPr>
          <w:rFonts w:ascii="inherit" w:eastAsia="Times New Roman" w:hAnsi="inherit" w:cs="Times New Roman"/>
          <w:i/>
          <w:iCs/>
          <w:color w:val="222222"/>
          <w:sz w:val="26"/>
          <w:szCs w:val="26"/>
        </w:rPr>
      </w:pPr>
      <w:r w:rsidRPr="00F26D09">
        <w:rPr>
          <w:rFonts w:ascii="inherit" w:eastAsia="Times New Roman" w:hAnsi="inherit" w:cs="Times New Roman"/>
          <w:i/>
          <w:iCs/>
          <w:noProof/>
          <w:color w:val="545454"/>
          <w:sz w:val="26"/>
          <w:szCs w:val="26"/>
          <w:bdr w:val="none" w:sz="0" w:space="0" w:color="auto" w:frame="1"/>
        </w:rPr>
        <w:drawing>
          <wp:inline distT="0" distB="0" distL="0" distR="0" wp14:anchorId="2BAF7E50" wp14:editId="787D018A">
            <wp:extent cx="5943600" cy="1675130"/>
            <wp:effectExtent l="0" t="0" r="0" b="1270"/>
            <wp:docPr id="1" name="Picture 1" descr="Nintendo ra mắt máy chơi game Switch phiên bản mới với màn hình OLED - Ảnh 3.">
              <a:hlinkClick xmlns:a="http://schemas.openxmlformats.org/drawingml/2006/main" r:id="rId9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6892262136922112" descr="Nintendo ra mắt máy chơi game Switch phiên bản mới với màn hình OLED - Ảnh 3.">
                      <a:hlinkClick r:id="rId9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62048" w14:textId="77777777" w:rsidR="00F26D09" w:rsidRPr="00F26D09" w:rsidRDefault="00F26D09" w:rsidP="00F26D09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26D09">
        <w:rPr>
          <w:rFonts w:ascii="inherit" w:eastAsia="Times New Roman" w:hAnsi="inherit" w:cs="Times New Roman"/>
          <w:b/>
          <w:bCs/>
          <w:i/>
          <w:iCs/>
          <w:color w:val="222222"/>
          <w:sz w:val="26"/>
          <w:szCs w:val="26"/>
          <w:bdr w:val="none" w:sz="0" w:space="0" w:color="auto" w:frame="1"/>
        </w:rPr>
        <w:t>Nintendo Switch OLED</w:t>
      </w:r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bán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ra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vào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8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10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nay,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giá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349 USD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tức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cao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hơn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phiên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bản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thường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50 USD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150 USD so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phiên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bản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rút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gọn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Lite.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Tất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cả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phụ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kiện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(bao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gồm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cả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tay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cầm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Joycon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)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game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Switch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cũng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tương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thích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Switch OLED. </w:t>
      </w:r>
    </w:p>
    <w:p w14:paraId="1C01414D" w14:textId="77777777" w:rsidR="00F26D09" w:rsidRPr="00F26D09" w:rsidRDefault="00F26D09" w:rsidP="00F26D09">
      <w:pPr>
        <w:shd w:val="clear" w:color="auto" w:fill="FFFFFF"/>
        <w:spacing w:after="225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bạn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muốn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mua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chiếc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máy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cũng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chưa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nên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hào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hứng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vội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khi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mà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sự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thiếu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hụt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chip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bán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dẫn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nhu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cầu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mua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lớn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trong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mùa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lễ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hội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khiến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việc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mua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Switch OLED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trong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nó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ra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mắt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trở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nên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rất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khó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khăn</w:t>
      </w:r>
      <w:proofErr w:type="spellEnd"/>
      <w:r w:rsidRPr="00F26D09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337817E7" w14:textId="77777777" w:rsidR="00732ECE" w:rsidRPr="00F26D09" w:rsidRDefault="00732ECE" w:rsidP="00F26D09"/>
    <w:sectPr w:rsidR="00732ECE" w:rsidRPr="00F26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FD-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4454A"/>
    <w:multiLevelType w:val="multilevel"/>
    <w:tmpl w:val="F9AE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09"/>
    <w:rsid w:val="00732ECE"/>
    <w:rsid w:val="00F2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5680"/>
  <w15:chartTrackingRefBased/>
  <w15:docId w15:val="{6A40E932-3585-4223-9C42-DFF974CF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6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26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D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26D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kbwcm-author">
    <w:name w:val="kbwcm-author"/>
    <w:basedOn w:val="DefaultParagraphFont"/>
    <w:rsid w:val="00F26D09"/>
  </w:style>
  <w:style w:type="character" w:customStyle="1" w:styleId="kbwcm-source">
    <w:name w:val="kbwcm-source"/>
    <w:basedOn w:val="DefaultParagraphFont"/>
    <w:rsid w:val="00F26D09"/>
  </w:style>
  <w:style w:type="character" w:styleId="Hyperlink">
    <w:name w:val="Hyperlink"/>
    <w:basedOn w:val="DefaultParagraphFont"/>
    <w:uiPriority w:val="99"/>
    <w:semiHidden/>
    <w:unhideWhenUsed/>
    <w:rsid w:val="00F26D09"/>
    <w:rPr>
      <w:color w:val="0000FF"/>
      <w:u w:val="single"/>
    </w:rPr>
  </w:style>
  <w:style w:type="character" w:customStyle="1" w:styleId="kbwcm-time">
    <w:name w:val="kbwcm-time"/>
    <w:basedOn w:val="DefaultParagraphFont"/>
    <w:rsid w:val="00F26D09"/>
  </w:style>
  <w:style w:type="paragraph" w:customStyle="1" w:styleId="krwli">
    <w:name w:val="krwli"/>
    <w:basedOn w:val="Normal"/>
    <w:rsid w:val="00F2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D9D9D9"/>
            <w:right w:val="none" w:sz="0" w:space="0" w:color="auto"/>
          </w:divBdr>
          <w:divsChild>
            <w:div w:id="20672230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51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807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0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assets.nintendo.com/image/upload/f_auto,q_auto,w_960,h_540/ncom/en_US/switch/videos/heg001-07060600/posters/Switch_OLED_AnnounceTRL_LF_16x9_Av20211008_H264_NCL_07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genk.mediacdn.vn/139269124445442048/2021/7/6/switch-oled-656x369-1625585153435475714047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genk.mediacdn.vn/139269124445442048/2021/7/6/1-162558537351219678397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2021-07-07T06:41:00Z</dcterms:created>
  <dcterms:modified xsi:type="dcterms:W3CDTF">2021-07-07T06:50:00Z</dcterms:modified>
</cp:coreProperties>
</file>